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D4" w:rsidRDefault="00624ED7" w:rsidP="00B50836">
      <w:pPr>
        <w:pStyle w:val="Heading1"/>
        <w:spacing w:before="240"/>
      </w:pPr>
      <w:r>
        <w:t>Audience</w:t>
      </w:r>
      <w:r w:rsidR="00312123">
        <w:t xml:space="preserve"> </w:t>
      </w:r>
      <w:r w:rsidR="00312123" w:rsidRPr="00071490">
        <w:t>feedback</w:t>
      </w:r>
      <w:r w:rsidR="00286390">
        <w:t xml:space="preserve">: </w:t>
      </w:r>
      <w:r w:rsidR="00312123">
        <w:t xml:space="preserve"> </w:t>
      </w:r>
      <w:r w:rsidR="005D5540">
        <w:t>Night of the Hunter</w:t>
      </w:r>
    </w:p>
    <w:p w:rsidR="002B14C5" w:rsidRPr="0047612E" w:rsidRDefault="00C863F6" w:rsidP="0031212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312123">
        <w:rPr>
          <w:rFonts w:ascii="Times New Roman" w:hAnsi="Times New Roman" w:cs="Times New Roman"/>
        </w:rPr>
        <w:t xml:space="preserve"> people voted.  The breakdown and comments are listed below.</w:t>
      </w:r>
    </w:p>
    <w:p w:rsidR="0047612E" w:rsidRDefault="00312123" w:rsidP="009175ED">
      <w:pPr>
        <w:pStyle w:val="Heading3"/>
      </w:pPr>
      <w:r>
        <w:t>‘</w:t>
      </w:r>
      <w:r w:rsidRPr="009175ED">
        <w:t>Excellent’</w:t>
      </w:r>
      <w:r w:rsidR="002B14C5">
        <w:t>:</w:t>
      </w:r>
      <w:r>
        <w:t xml:space="preserve"> </w:t>
      </w:r>
      <w:r w:rsidR="00501EBC">
        <w:rPr>
          <w:b w:val="0"/>
        </w:rPr>
        <w:t>17</w:t>
      </w:r>
      <w:r w:rsidR="002B14C5" w:rsidRPr="00557CF7">
        <w:rPr>
          <w:b w:val="0"/>
        </w:rPr>
        <w:t xml:space="preserve"> </w:t>
      </w:r>
      <w:r w:rsidRPr="00557CF7">
        <w:rPr>
          <w:b w:val="0"/>
        </w:rPr>
        <w:t>votes</w:t>
      </w:r>
    </w:p>
    <w:p w:rsidR="00312123" w:rsidRDefault="005D5540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 delight – brilliant</w:t>
      </w:r>
    </w:p>
    <w:p w:rsidR="005D5540" w:rsidRDefault="005D5540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Brings a whole new realm of possibility to The </w:t>
      </w:r>
      <w:proofErr w:type="spellStart"/>
      <w:r>
        <w:rPr>
          <w:rFonts w:ascii="Times New Roman" w:hAnsi="Times New Roman" w:cs="Times New Roman"/>
        </w:rPr>
        <w:t>Waltons</w:t>
      </w:r>
      <w:proofErr w:type="spellEnd"/>
      <w:r>
        <w:rPr>
          <w:rFonts w:ascii="Times New Roman" w:hAnsi="Times New Roman" w:cs="Times New Roman"/>
        </w:rPr>
        <w:t xml:space="preserve">.  Methinks Mr Laughton was no fan of </w:t>
      </w:r>
      <w:r w:rsidR="00F5329B">
        <w:rPr>
          <w:rFonts w:ascii="Times New Roman" w:hAnsi="Times New Roman" w:cs="Times New Roman"/>
        </w:rPr>
        <w:t>Disney</w:t>
      </w:r>
      <w:r>
        <w:rPr>
          <w:rFonts w:ascii="Times New Roman" w:hAnsi="Times New Roman" w:cs="Times New Roman"/>
        </w:rPr>
        <w:t xml:space="preserve"> or Norman Rockwell.</w:t>
      </w:r>
    </w:p>
    <w:p w:rsidR="005D5540" w:rsidRDefault="00F5329B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Superb musical score which depicted the mood of every screen.  Black and white is needed for similar films to show the [</w:t>
      </w:r>
      <w:r>
        <w:rPr>
          <w:rFonts w:ascii="Times New Roman" w:hAnsi="Times New Roman" w:cs="Times New Roman"/>
          <w:i/>
        </w:rPr>
        <w:t>?</w:t>
      </w:r>
      <w:r>
        <w:rPr>
          <w:rFonts w:ascii="Times New Roman" w:hAnsi="Times New Roman" w:cs="Times New Roman"/>
        </w:rPr>
        <w:t>] story.  Children and Lil</w:t>
      </w:r>
      <w:r w:rsidR="00501EB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ian Gish were first class.</w:t>
      </w:r>
    </w:p>
    <w:p w:rsidR="00F5329B" w:rsidRDefault="00F5329B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Loved it!  Really had all the “safe menace” of a fairy story.</w:t>
      </w:r>
    </w:p>
    <w:p w:rsidR="00F5329B" w:rsidRDefault="00F5329B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 good.</w:t>
      </w:r>
    </w:p>
    <w:p w:rsidR="00F5329B" w:rsidRDefault="00F5329B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Genuinely gripping for 1955!  </w:t>
      </w:r>
      <w:proofErr w:type="spellStart"/>
      <w:r>
        <w:rPr>
          <w:rFonts w:ascii="Times New Roman" w:hAnsi="Times New Roman" w:cs="Times New Roman"/>
        </w:rPr>
        <w:t>Mitchum</w:t>
      </w:r>
      <w:proofErr w:type="spellEnd"/>
      <w:r>
        <w:rPr>
          <w:rFonts w:ascii="Times New Roman" w:hAnsi="Times New Roman" w:cs="Times New Roman"/>
        </w:rPr>
        <w:t xml:space="preserve"> was excellent &amp; definitely a real fairy tale!</w:t>
      </w:r>
    </w:p>
    <w:p w:rsidR="000547F7" w:rsidRDefault="000547F7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Excellent [for its time].  A pleasure to see a film with a happy ending!</w:t>
      </w:r>
    </w:p>
    <w:p w:rsidR="000547F7" w:rsidRDefault="000547F7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Scary and engrossing. Loved the wildlife and the music.</w:t>
      </w:r>
    </w:p>
    <w:p w:rsidR="000547F7" w:rsidRDefault="000547F7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 enjoyable, very well-acted and filmed.  Being black and white added to the atmosphere of the film.</w:t>
      </w:r>
    </w:p>
    <w:p w:rsidR="000547F7" w:rsidRDefault="000547F7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Wonderful.  Interesting to see the visual effects from 1955 – the scene from the barn, the underwater corpse, the bullfrog &amp; owl.  And the music – all great.  Amazing performances from all, including the kids.  Ironic humour, too!</w:t>
      </w:r>
    </w:p>
    <w:p w:rsidR="000547F7" w:rsidRDefault="000547F7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Great suspense and menace, despite the slightly ridiculously extreme (by modern standards)</w:t>
      </w:r>
      <w:r w:rsidR="00501EBC">
        <w:rPr>
          <w:rFonts w:ascii="Times New Roman" w:hAnsi="Times New Roman" w:cs="Times New Roman"/>
        </w:rPr>
        <w:t xml:space="preserve"> secondary characters, and indeed the preacher himself.</w:t>
      </w:r>
    </w:p>
    <w:p w:rsidR="00501EBC" w:rsidRDefault="00501EBC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Don’t make them like that anymore!</w:t>
      </w:r>
      <w:r>
        <w:rPr>
          <w:rFonts w:ascii="Times New Roman" w:hAnsi="Times New Roman" w:cs="Times New Roman"/>
        </w:rPr>
        <w:br/>
        <w:t xml:space="preserve">Lillian Gish acts everyone off the screen &amp; only Robert </w:t>
      </w:r>
      <w:proofErr w:type="spellStart"/>
      <w:r>
        <w:rPr>
          <w:rFonts w:ascii="Times New Roman" w:hAnsi="Times New Roman" w:cs="Times New Roman"/>
        </w:rPr>
        <w:t>Mitchum</w:t>
      </w:r>
      <w:proofErr w:type="spellEnd"/>
      <w:r>
        <w:rPr>
          <w:rFonts w:ascii="Times New Roman" w:hAnsi="Times New Roman" w:cs="Times New Roman"/>
        </w:rPr>
        <w:t xml:space="preserve"> could utter those lines.  Bible belt America is something else.  Fantastic camera work &amp; the life of children </w:t>
      </w: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different today?  Don’t think so.</w:t>
      </w:r>
    </w:p>
    <w:p w:rsidR="00501EBC" w:rsidRDefault="00501EBC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Thought-provoking cheesiness.  Just how many hunters and hunted were there?</w:t>
      </w:r>
    </w:p>
    <w:p w:rsidR="00501EBC" w:rsidRDefault="00501EBC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Exquisitely evil </w:t>
      </w:r>
      <w:proofErr w:type="spellStart"/>
      <w:r>
        <w:rPr>
          <w:rFonts w:ascii="Times New Roman" w:hAnsi="Times New Roman" w:cs="Times New Roman"/>
        </w:rPr>
        <w:t>Mitchum</w:t>
      </w:r>
      <w:proofErr w:type="spellEnd"/>
      <w:r>
        <w:rPr>
          <w:rFonts w:ascii="Times New Roman" w:hAnsi="Times New Roman" w:cs="Times New Roman"/>
        </w:rPr>
        <w:t>.  Utterly terrifying &amp; a great soundtrack added to the horror.</w:t>
      </w:r>
    </w:p>
    <w:p w:rsidR="00501EBC" w:rsidRDefault="00501EBC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really great film.</w:t>
      </w:r>
    </w:p>
    <w:p w:rsidR="00501EBC" w:rsidRPr="00501EBC" w:rsidRDefault="00501EBC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01EBC">
        <w:rPr>
          <w:rFonts w:ascii="Times New Roman" w:hAnsi="Times New Roman" w:cs="Times New Roman"/>
        </w:rPr>
        <w:t>Lost art of storytelling.</w:t>
      </w:r>
    </w:p>
    <w:p w:rsidR="00071490" w:rsidRDefault="00312123" w:rsidP="00071490">
      <w:pPr>
        <w:pStyle w:val="Heading3"/>
      </w:pPr>
      <w:r>
        <w:t xml:space="preserve">‘Very </w:t>
      </w:r>
      <w:proofErr w:type="gramStart"/>
      <w:r>
        <w:t>Good</w:t>
      </w:r>
      <w:proofErr w:type="gramEnd"/>
      <w:r>
        <w:t xml:space="preserve">’:  </w:t>
      </w:r>
      <w:r w:rsidR="00501EBC">
        <w:rPr>
          <w:b w:val="0"/>
        </w:rPr>
        <w:t>7</w:t>
      </w:r>
      <w:r w:rsidRPr="00557CF7">
        <w:rPr>
          <w:b w:val="0"/>
        </w:rPr>
        <w:t xml:space="preserve"> votes</w:t>
      </w:r>
      <w:r w:rsidR="00071490" w:rsidRPr="00071490">
        <w:t xml:space="preserve"> </w:t>
      </w:r>
    </w:p>
    <w:p w:rsidR="00071490" w:rsidRDefault="005D5540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mix of fairy tale and religious imagery was inspiring (sometimes, with classic films, it is difficult to appreciate how ground-breaking they were and how much they have influenced what came after).  Not convinced with the sermonising at the end, though.</w:t>
      </w:r>
    </w:p>
    <w:p w:rsidR="005D5540" w:rsidRDefault="005D5540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 well done, but frightening.</w:t>
      </w:r>
    </w:p>
    <w:p w:rsidR="00F5329B" w:rsidRDefault="00F5329B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Wonderful atmospheric shots and full of suspense.  Rather unsubtle characterisation.</w:t>
      </w:r>
    </w:p>
    <w:p w:rsidR="00F5329B" w:rsidRDefault="00F5329B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Beautifully filmed – pantomime quality story, but very tense.  So culturally different from present era, it seems more than 50 years old.</w:t>
      </w:r>
    </w:p>
    <w:p w:rsidR="00F5329B" w:rsidRDefault="00F5329B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fairy tale, part horror!  Excellent filming &amp; wonderful performances – especially the children.</w:t>
      </w:r>
    </w:p>
    <w:p w:rsidR="00501EBC" w:rsidRPr="00071490" w:rsidRDefault="00501EBC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Something wicked this way comes.  Don’t make ‘em like that anymore?</w:t>
      </w:r>
    </w:p>
    <w:p w:rsidR="00071490" w:rsidRDefault="00071490" w:rsidP="00071490">
      <w:pPr>
        <w:pStyle w:val="Heading3"/>
      </w:pPr>
      <w:r>
        <w:t xml:space="preserve">‘Good’: </w:t>
      </w:r>
      <w:r w:rsidRPr="00557CF7">
        <w:rPr>
          <w:b w:val="0"/>
        </w:rPr>
        <w:t xml:space="preserve"> </w:t>
      </w:r>
      <w:r w:rsidR="00501EBC">
        <w:rPr>
          <w:b w:val="0"/>
        </w:rPr>
        <w:t xml:space="preserve">5 </w:t>
      </w:r>
      <w:r w:rsidRPr="00557CF7">
        <w:rPr>
          <w:b w:val="0"/>
        </w:rPr>
        <w:t>votes</w:t>
      </w:r>
    </w:p>
    <w:p w:rsidR="000547F7" w:rsidRDefault="000547F7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tale of 2/3 good, last 1/3 rather overblown &amp; over directed.  </w:t>
      </w:r>
      <w:proofErr w:type="spellStart"/>
      <w:r>
        <w:rPr>
          <w:rFonts w:ascii="Times New Roman" w:hAnsi="Times New Roman" w:cs="Times New Roman"/>
        </w:rPr>
        <w:t>Mitcham</w:t>
      </w:r>
      <w:proofErr w:type="spellEnd"/>
      <w:r>
        <w:rPr>
          <w:rFonts w:ascii="Times New Roman" w:hAnsi="Times New Roman" w:cs="Times New Roman"/>
        </w:rPr>
        <w:t xml:space="preserve"> great!</w:t>
      </w:r>
    </w:p>
    <w:p w:rsidR="00071490" w:rsidRDefault="000547F7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 bastard!!  … </w:t>
      </w:r>
      <w:proofErr w:type="gramStart"/>
      <w:r>
        <w:rPr>
          <w:rFonts w:ascii="Times New Roman" w:hAnsi="Times New Roman" w:cs="Times New Roman"/>
        </w:rPr>
        <w:t>oops</w:t>
      </w:r>
      <w:proofErr w:type="gramEnd"/>
      <w:r>
        <w:rPr>
          <w:rFonts w:ascii="Times New Roman" w:hAnsi="Times New Roman" w:cs="Times New Roman"/>
        </w:rPr>
        <w:t>, wrong film.</w:t>
      </w:r>
    </w:p>
    <w:p w:rsidR="00501EBC" w:rsidRPr="00071490" w:rsidRDefault="00501EBC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chilling images</w:t>
      </w:r>
    </w:p>
    <w:p w:rsidR="00071490" w:rsidRDefault="00071490" w:rsidP="00071490">
      <w:pPr>
        <w:pStyle w:val="Heading3"/>
      </w:pPr>
      <w:r>
        <w:t xml:space="preserve">‘Satisfactory’: </w:t>
      </w:r>
      <w:r w:rsidR="00F5329B">
        <w:rPr>
          <w:b w:val="0"/>
        </w:rPr>
        <w:t>1</w:t>
      </w:r>
      <w:r w:rsidR="00501EBC">
        <w:rPr>
          <w:b w:val="0"/>
        </w:rPr>
        <w:t xml:space="preserve"> vote</w:t>
      </w:r>
    </w:p>
    <w:p w:rsidR="00071490" w:rsidRPr="00071490" w:rsidRDefault="00F5329B" w:rsidP="0007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Badly directed, badly acted and patronisingly scripted (except </w:t>
      </w:r>
      <w:proofErr w:type="spellStart"/>
      <w:r>
        <w:rPr>
          <w:rFonts w:ascii="Times New Roman" w:hAnsi="Times New Roman" w:cs="Times New Roman"/>
        </w:rPr>
        <w:t>Mitchum</w:t>
      </w:r>
      <w:proofErr w:type="spellEnd"/>
      <w:r>
        <w:rPr>
          <w:rFonts w:ascii="Times New Roman" w:hAnsi="Times New Roman" w:cs="Times New Roman"/>
        </w:rPr>
        <w:t xml:space="preserve"> and Gish).  Stilted, clichéd</w:t>
      </w:r>
      <w:r w:rsidR="000547F7">
        <w:rPr>
          <w:rFonts w:ascii="Times New Roman" w:hAnsi="Times New Roman" w:cs="Times New Roman"/>
        </w:rPr>
        <w:t xml:space="preserve"> and, even for the mid-50s, hopelessly old-fashioned.  Some arresting visuals &amp; a good score.</w:t>
      </w:r>
    </w:p>
    <w:p w:rsidR="00F01576" w:rsidRDefault="00071490" w:rsidP="00501EBC">
      <w:pPr>
        <w:pStyle w:val="Heading3"/>
        <w:rPr>
          <w:b w:val="0"/>
        </w:rPr>
      </w:pPr>
      <w:r>
        <w:t xml:space="preserve">‘Poor’: </w:t>
      </w:r>
      <w:r w:rsidR="00501EBC">
        <w:rPr>
          <w:b w:val="0"/>
        </w:rPr>
        <w:t>0</w:t>
      </w:r>
      <w:r w:rsidRPr="00557CF7">
        <w:rPr>
          <w:b w:val="0"/>
        </w:rPr>
        <w:t xml:space="preserve"> votes</w:t>
      </w:r>
    </w:p>
    <w:p w:rsidR="00501EBC" w:rsidRPr="00501EBC" w:rsidRDefault="00501EBC" w:rsidP="00501EBC"/>
    <w:p w:rsidR="00F01576" w:rsidRDefault="005F6218" w:rsidP="00F01576">
      <w:pPr>
        <w:pStyle w:val="Heading3"/>
      </w:pPr>
      <w:sdt>
        <w:sdtPr>
          <w:alias w:val="Total unrated (U)"/>
          <w:tag w:val="Unrated comments"/>
          <w:id w:val="-93482839"/>
          <w:placeholder>
            <w:docPart w:val="820265F345E94721BD1ADC4FFF98750E"/>
          </w:placeholder>
          <w:text/>
        </w:sdtPr>
        <w:sdtEndPr/>
        <w:sdtContent>
          <w:r w:rsidR="00501EBC">
            <w:t>1</w:t>
          </w:r>
        </w:sdtContent>
      </w:sdt>
      <w:r w:rsidR="00F01576">
        <w:t xml:space="preserve"> comment submitted without a vote:</w:t>
      </w:r>
    </w:p>
    <w:p w:rsidR="00F01576" w:rsidRPr="00071490" w:rsidRDefault="00501EBC" w:rsidP="00F015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like any other film I’ve ever seen, so unrateable – though obviously the prequel to “Psycho”</w:t>
      </w:r>
    </w:p>
    <w:p w:rsidR="00557CF7" w:rsidRDefault="00557CF7" w:rsidP="006E264B">
      <w:pPr>
        <w:pStyle w:val="ListParagraph"/>
        <w:spacing w:before="120"/>
        <w:rPr>
          <w:rFonts w:ascii="Times New Roman" w:hAnsi="Times New Roman" w:cs="Times New Roman"/>
        </w:rPr>
      </w:pPr>
    </w:p>
    <w:p w:rsidR="00F01576" w:rsidRDefault="00F01576" w:rsidP="00F01576">
      <w:pPr>
        <w:pStyle w:val="ListParagraph"/>
        <w:spacing w:before="120"/>
        <w:ind w:left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Based on the above, the film had an overall score of </w:t>
      </w:r>
      <w:sdt>
        <w:sdtPr>
          <w:rPr>
            <w:rFonts w:ascii="Times New Roman" w:hAnsi="Times New Roman" w:cs="Times New Roman"/>
          </w:rPr>
          <w:alias w:val="((E*5) + (VG*4) + (G*3) + (S*2) + P) / (G - U)"/>
          <w:tag w:val="((E*5) + (VG*4) + (G*3) + (S*2) + P) / (GT - U)"/>
          <w:id w:val="-1446760117"/>
          <w:placeholder>
            <w:docPart w:val="820265F345E94721BD1ADC4FFF98750E"/>
          </w:placeholder>
          <w:text/>
        </w:sdtPr>
        <w:sdtEndPr/>
        <w:sdtContent>
          <w:r w:rsidR="00C863F6">
            <w:rPr>
              <w:rFonts w:ascii="Times New Roman" w:hAnsi="Times New Roman" w:cs="Times New Roman"/>
            </w:rPr>
            <w:t>4.33</w:t>
          </w:r>
        </w:sdtContent>
      </w:sdt>
      <w:r>
        <w:rPr>
          <w:rFonts w:ascii="Times New Roman" w:hAnsi="Times New Roman" w:cs="Times New Roman"/>
        </w:rPr>
        <w:t>.</w:t>
      </w:r>
    </w:p>
    <w:p w:rsidR="00557CF7" w:rsidRPr="006E264B" w:rsidRDefault="00557CF7" w:rsidP="00557CF7">
      <w:pPr>
        <w:pStyle w:val="ListParagraph"/>
        <w:spacing w:before="120"/>
        <w:ind w:left="0"/>
        <w:rPr>
          <w:rFonts w:ascii="Times New Roman" w:hAnsi="Times New Roman"/>
        </w:rPr>
      </w:pPr>
      <w:bookmarkStart w:id="0" w:name="_GoBack"/>
      <w:bookmarkEnd w:id="0"/>
    </w:p>
    <w:sectPr w:rsidR="00557CF7" w:rsidRPr="006E264B" w:rsidSect="004C033A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18" w:rsidRDefault="005F6218" w:rsidP="008A1375">
      <w:pPr>
        <w:spacing w:before="0" w:after="0" w:line="240" w:lineRule="auto"/>
      </w:pPr>
      <w:r>
        <w:separator/>
      </w:r>
    </w:p>
  </w:endnote>
  <w:endnote w:type="continuationSeparator" w:id="0">
    <w:p w:rsidR="005F6218" w:rsidRDefault="005F6218" w:rsidP="008A13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18" w:rsidRDefault="005F6218" w:rsidP="008A1375">
      <w:pPr>
        <w:spacing w:before="0" w:after="0" w:line="240" w:lineRule="auto"/>
      </w:pPr>
      <w:r>
        <w:separator/>
      </w:r>
    </w:p>
  </w:footnote>
  <w:footnote w:type="continuationSeparator" w:id="0">
    <w:p w:rsidR="005F6218" w:rsidRDefault="005F6218" w:rsidP="008A137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3A" w:rsidRDefault="00B50836">
    <w:pPr>
      <w:pStyle w:val="Header"/>
    </w:pPr>
    <w:r>
      <w:rPr>
        <w:noProof/>
        <w:lang w:eastAsia="en-GB"/>
      </w:rPr>
      <w:drawing>
        <wp:inline distT="0" distB="0" distL="0" distR="0">
          <wp:extent cx="6153150" cy="15849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158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76D5D"/>
    <w:multiLevelType w:val="hybridMultilevel"/>
    <w:tmpl w:val="C136D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8325A"/>
    <w:multiLevelType w:val="hybridMultilevel"/>
    <w:tmpl w:val="B43CE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40"/>
    <w:rsid w:val="000547F7"/>
    <w:rsid w:val="00071490"/>
    <w:rsid w:val="00286390"/>
    <w:rsid w:val="002B14C5"/>
    <w:rsid w:val="00312123"/>
    <w:rsid w:val="0047612E"/>
    <w:rsid w:val="004C033A"/>
    <w:rsid w:val="00501EBC"/>
    <w:rsid w:val="00557CF7"/>
    <w:rsid w:val="005D5540"/>
    <w:rsid w:val="005F6218"/>
    <w:rsid w:val="00624ED7"/>
    <w:rsid w:val="006A3824"/>
    <w:rsid w:val="006E264B"/>
    <w:rsid w:val="008A1375"/>
    <w:rsid w:val="008E5967"/>
    <w:rsid w:val="009175ED"/>
    <w:rsid w:val="0095226E"/>
    <w:rsid w:val="009B0789"/>
    <w:rsid w:val="009B7F15"/>
    <w:rsid w:val="00A46402"/>
    <w:rsid w:val="00A97809"/>
    <w:rsid w:val="00AF066C"/>
    <w:rsid w:val="00B50836"/>
    <w:rsid w:val="00C863F6"/>
    <w:rsid w:val="00F01576"/>
    <w:rsid w:val="00F3481C"/>
    <w:rsid w:val="00F5329B"/>
    <w:rsid w:val="00F8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C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5ED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75ED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3A"/>
  </w:style>
  <w:style w:type="paragraph" w:styleId="Footer">
    <w:name w:val="footer"/>
    <w:basedOn w:val="Normal"/>
    <w:link w:val="FooterChar"/>
    <w:uiPriority w:val="99"/>
    <w:unhideWhenUsed/>
    <w:rsid w:val="004C0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3A"/>
  </w:style>
  <w:style w:type="character" w:styleId="PlaceholderText">
    <w:name w:val="Placeholder Text"/>
    <w:basedOn w:val="DefaultParagraphFont"/>
    <w:uiPriority w:val="99"/>
    <w:semiHidden/>
    <w:rsid w:val="004C033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175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14C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175ED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3121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7CF7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C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5ED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75ED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3A"/>
  </w:style>
  <w:style w:type="paragraph" w:styleId="Footer">
    <w:name w:val="footer"/>
    <w:basedOn w:val="Normal"/>
    <w:link w:val="FooterChar"/>
    <w:uiPriority w:val="99"/>
    <w:unhideWhenUsed/>
    <w:rsid w:val="004C0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3A"/>
  </w:style>
  <w:style w:type="character" w:styleId="PlaceholderText">
    <w:name w:val="Placeholder Text"/>
    <w:basedOn w:val="DefaultParagraphFont"/>
    <w:uiPriority w:val="99"/>
    <w:semiHidden/>
    <w:rsid w:val="004C033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175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14C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175ED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3121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7CF7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\AppData\Roaming\Microsoft\Templates\CFC%20Feedbac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0265F345E94721BD1ADC4FFF987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90008-E695-4854-B242-3DAE593E2762}"/>
      </w:docPartPr>
      <w:docPartBody>
        <w:p w:rsidR="00000000" w:rsidRDefault="00473760">
          <w:pPr>
            <w:pStyle w:val="820265F345E94721BD1ADC4FFF98750E"/>
          </w:pPr>
          <w:r w:rsidRPr="001F7DC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60"/>
    <w:rsid w:val="0047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6359D5ED0D4FA28B8ADA82394E5A1E">
    <w:name w:val="036359D5ED0D4FA28B8ADA82394E5A1E"/>
  </w:style>
  <w:style w:type="paragraph" w:customStyle="1" w:styleId="FBFE71E937A04FDE859F064CFFCF4605">
    <w:name w:val="FBFE71E937A04FDE859F064CFFCF4605"/>
  </w:style>
  <w:style w:type="paragraph" w:customStyle="1" w:styleId="A0BC0FDC0C9841C7B9597620E0049322">
    <w:name w:val="A0BC0FDC0C9841C7B9597620E0049322"/>
  </w:style>
  <w:style w:type="paragraph" w:customStyle="1" w:styleId="47986687A97C4D839DC4A4B22AE6EC39">
    <w:name w:val="47986687A97C4D839DC4A4B22AE6EC39"/>
  </w:style>
  <w:style w:type="paragraph" w:customStyle="1" w:styleId="E6DE3675D2C54C59AC10991B513FF099">
    <w:name w:val="E6DE3675D2C54C59AC10991B513FF099"/>
  </w:style>
  <w:style w:type="paragraph" w:customStyle="1" w:styleId="820265F345E94721BD1ADC4FFF98750E">
    <w:name w:val="820265F345E94721BD1ADC4FFF98750E"/>
  </w:style>
  <w:style w:type="paragraph" w:customStyle="1" w:styleId="4F3E5866D16A43FCB74F2BF8A3A0ACAB">
    <w:name w:val="4F3E5866D16A43FCB74F2BF8A3A0AC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6359D5ED0D4FA28B8ADA82394E5A1E">
    <w:name w:val="036359D5ED0D4FA28B8ADA82394E5A1E"/>
  </w:style>
  <w:style w:type="paragraph" w:customStyle="1" w:styleId="FBFE71E937A04FDE859F064CFFCF4605">
    <w:name w:val="FBFE71E937A04FDE859F064CFFCF4605"/>
  </w:style>
  <w:style w:type="paragraph" w:customStyle="1" w:styleId="A0BC0FDC0C9841C7B9597620E0049322">
    <w:name w:val="A0BC0FDC0C9841C7B9597620E0049322"/>
  </w:style>
  <w:style w:type="paragraph" w:customStyle="1" w:styleId="47986687A97C4D839DC4A4B22AE6EC39">
    <w:name w:val="47986687A97C4D839DC4A4B22AE6EC39"/>
  </w:style>
  <w:style w:type="paragraph" w:customStyle="1" w:styleId="E6DE3675D2C54C59AC10991B513FF099">
    <w:name w:val="E6DE3675D2C54C59AC10991B513FF099"/>
  </w:style>
  <w:style w:type="paragraph" w:customStyle="1" w:styleId="820265F345E94721BD1ADC4FFF98750E">
    <w:name w:val="820265F345E94721BD1ADC4FFF98750E"/>
  </w:style>
  <w:style w:type="paragraph" w:customStyle="1" w:styleId="4F3E5866D16A43FCB74F2BF8A3A0ACAB">
    <w:name w:val="4F3E5866D16A43FCB74F2BF8A3A0AC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CFC Feedback</Template>
  <TotalTime>44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Foale</dc:creator>
  <cp:lastModifiedBy>Robert Foale</cp:lastModifiedBy>
  <cp:revision>3</cp:revision>
  <cp:lastPrinted>2015-04-10T07:59:00Z</cp:lastPrinted>
  <dcterms:created xsi:type="dcterms:W3CDTF">2015-04-10T07:16:00Z</dcterms:created>
  <dcterms:modified xsi:type="dcterms:W3CDTF">2015-04-10T08:00:00Z</dcterms:modified>
</cp:coreProperties>
</file>